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29" w:rsidRPr="00DE2F29" w:rsidRDefault="006273F1" w:rsidP="00DE2F29">
      <w:pPr>
        <w:jc w:val="center"/>
        <w:rPr>
          <w:b/>
          <w:lang w:val="en-US"/>
        </w:rPr>
      </w:pPr>
      <w:r w:rsidRPr="006273F1">
        <w:rPr>
          <w:b/>
        </w:rPr>
        <w:t>САМОДИАГНОСТИК</w:t>
      </w:r>
      <w:r w:rsidR="00DA2B47">
        <w:rPr>
          <w:b/>
        </w:rPr>
        <w:t>А</w:t>
      </w:r>
    </w:p>
    <w:p w:rsidR="006273F1" w:rsidRPr="00DE2F29" w:rsidRDefault="00B31A20" w:rsidP="00DE2F29">
      <w:pPr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sch</w:t>
      </w:r>
      <w:proofErr w:type="spellEnd"/>
      <w:proofErr w:type="gramEnd"/>
      <w:r>
        <w:rPr>
          <w:b/>
          <w:sz w:val="28"/>
          <w:szCs w:val="28"/>
          <w:lang w:val="en-US"/>
        </w:rPr>
        <w:t xml:space="preserve"> </w:t>
      </w:r>
      <w:r w:rsidR="00DE2F29" w:rsidRPr="00DE2F29">
        <w:rPr>
          <w:b/>
          <w:sz w:val="28"/>
          <w:szCs w:val="28"/>
          <w:lang w:val="en-US"/>
        </w:rPr>
        <w:t>576060</w:t>
      </w:r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435"/>
        <w:gridCol w:w="3623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DA2B47" w:rsidP="00C7493E">
            <w:pPr>
              <w:pStyle w:val="Default"/>
            </w:pPr>
            <w:r>
              <w:t>1</w:t>
            </w:r>
            <w:r w:rsidR="006273F1" w:rsidRPr="004778B1">
              <w:t>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DA2B47" w:rsidRDefault="00DA2B47" w:rsidP="00DA2B47">
            <w:pPr>
              <w:pStyle w:val="a4"/>
              <w:rPr>
                <w:rFonts w:ascii="Times New Roman" w:hAnsi="Times New Roman" w:cs="Times New Roman"/>
              </w:rPr>
            </w:pPr>
            <w:r w:rsidRPr="00DA2B47">
              <w:rPr>
                <w:rFonts w:ascii="Times New Roman" w:hAnsi="Times New Roman" w:cs="Times New Roman"/>
                <w:lang w:eastAsia="ru-RU" w:bidi="ru-RU"/>
              </w:rPr>
              <w:t xml:space="preserve">Участие в реализации </w:t>
            </w:r>
            <w:r w:rsidR="002441AE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 w:rsidRPr="00DA2B47">
              <w:rPr>
                <w:rFonts w:ascii="Times New Roman" w:hAnsi="Times New Roman" w:cs="Times New Roman"/>
                <w:lang w:eastAsia="ru-RU" w:bidi="ru-RU"/>
              </w:rPr>
              <w:t xml:space="preserve">проекта «Точка роста», создание   центров образования    </w:t>
            </w:r>
            <w:proofErr w:type="spellStart"/>
            <w:proofErr w:type="gramStart"/>
            <w:r w:rsidRPr="00DA2B47">
              <w:rPr>
                <w:rFonts w:ascii="Times New Roman" w:hAnsi="Times New Roman" w:cs="Times New Roman"/>
                <w:lang w:eastAsia="ru-RU" w:bidi="ru-RU"/>
              </w:rPr>
              <w:t>естественно-научной</w:t>
            </w:r>
            <w:proofErr w:type="spellEnd"/>
            <w:proofErr w:type="gramEnd"/>
            <w:r w:rsidRPr="00DA2B47">
              <w:rPr>
                <w:rFonts w:ascii="Times New Roman" w:hAnsi="Times New Roman" w:cs="Times New Roman"/>
                <w:lang w:eastAsia="ru-RU" w:bidi="ru-RU"/>
              </w:rPr>
              <w:t xml:space="preserve">    и технологической направленностей</w:t>
            </w:r>
            <w:r>
              <w:rPr>
                <w:rFonts w:ascii="Times New Roman" w:hAnsi="Times New Roman" w:cs="Times New Roman"/>
                <w:lang w:eastAsia="ru-RU" w:bidi="ru-RU"/>
              </w:rPr>
              <w:t>.</w:t>
            </w:r>
            <w:r w:rsidRPr="00DA2B47">
              <w:rPr>
                <w:rFonts w:ascii="Times New Roman" w:hAnsi="Times New Roman" w:cs="Times New Roman"/>
                <w:lang w:eastAsia="ru-RU" w:bidi="ru-RU"/>
              </w:rPr>
              <w:t xml:space="preserve">  </w:t>
            </w:r>
          </w:p>
        </w:tc>
      </w:tr>
      <w:tr w:rsidR="006273F1" w:rsidRPr="004778B1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Default="0013010C" w:rsidP="00DA2B47">
            <w:pPr>
              <w:pStyle w:val="Default"/>
              <w:jc w:val="both"/>
            </w:pPr>
            <w:r>
              <w:t xml:space="preserve">      </w:t>
            </w:r>
            <w:r w:rsidR="00DA2B47">
              <w:t>Внедрение практики сетевого взаимодействия  с  МБОУ            «</w:t>
            </w:r>
            <w:proofErr w:type="spellStart"/>
            <w:r w:rsidR="00DA2B47">
              <w:t>Залегощенская</w:t>
            </w:r>
            <w:proofErr w:type="spellEnd"/>
            <w:r w:rsidR="00DA2B47">
              <w:t xml:space="preserve"> средняя школа №1», привлечение специалистов психологов, дефектологов, социальных педагогов   для проведения коррекционно-развивающих занятий </w:t>
            </w:r>
            <w:r>
              <w:t>обучающихся с ОВЗ.</w:t>
            </w:r>
          </w:p>
          <w:p w:rsidR="00C86333" w:rsidRDefault="00C86333" w:rsidP="00DA2B47">
            <w:pPr>
              <w:pStyle w:val="Default"/>
              <w:jc w:val="both"/>
            </w:pPr>
            <w:r>
              <w:t xml:space="preserve">        П</w:t>
            </w:r>
            <w:r w:rsidRPr="00C86333">
              <w:t>остроение системы обеспечения потребностей с использованием ресурсов организаций высшего профессионального образования, в том числе путем привлечения к работе студентов старших курсов, обучающихся на педагогических специальностях;</w:t>
            </w:r>
          </w:p>
          <w:p w:rsidR="0013010C" w:rsidRDefault="0013010C" w:rsidP="00DA2B47">
            <w:pPr>
              <w:pStyle w:val="Default"/>
              <w:jc w:val="both"/>
            </w:pPr>
            <w:r>
              <w:t xml:space="preserve">           Взаимодействие  с КУОО « Центр занятости населения </w:t>
            </w:r>
            <w:proofErr w:type="spellStart"/>
            <w:r>
              <w:t>Залегощенского</w:t>
            </w:r>
            <w:proofErr w:type="spellEnd"/>
            <w:r>
              <w:t xml:space="preserve"> района.</w:t>
            </w:r>
          </w:p>
          <w:p w:rsidR="0013010C" w:rsidRDefault="0013010C" w:rsidP="00DA2B47">
            <w:pPr>
              <w:pStyle w:val="Default"/>
              <w:jc w:val="both"/>
            </w:pPr>
            <w:r>
              <w:t xml:space="preserve">         Предоставление сведений о вакансиях в Департамент образования Орловской области.</w:t>
            </w:r>
          </w:p>
          <w:p w:rsidR="0013010C" w:rsidRDefault="0013010C" w:rsidP="00DA2B47">
            <w:pPr>
              <w:pStyle w:val="Default"/>
              <w:jc w:val="both"/>
            </w:pPr>
            <w:r>
              <w:t xml:space="preserve">       Профессиональная переподготовка кадров                                                                                                                                                                                                   </w:t>
            </w:r>
          </w:p>
          <w:p w:rsidR="0013010C" w:rsidRPr="006273F1" w:rsidRDefault="0013010C" w:rsidP="00DA2B47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2441AE" w:rsidP="00C7493E">
            <w:pPr>
              <w:pStyle w:val="Default"/>
            </w:pPr>
            <w:r>
              <w:t>3</w:t>
            </w:r>
            <w:r w:rsidR="006273F1" w:rsidRPr="004778B1">
              <w:t xml:space="preserve">. Высокая доля обучающихся с рисками учебной </w:t>
            </w:r>
            <w:proofErr w:type="spellStart"/>
            <w:r w:rsidR="006273F1"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0E75" w:rsidRPr="00507214" w:rsidRDefault="00CA0D48" w:rsidP="006C0E75">
            <w:pPr>
              <w:jc w:val="both"/>
              <w:rPr>
                <w:rFonts w:ascii="Times New Roman" w:hAnsi="Times New Roman" w:cs="Times New Roman"/>
              </w:rPr>
            </w:pPr>
            <w:r w:rsidRPr="00507214">
              <w:rPr>
                <w:rFonts w:ascii="Times New Roman" w:hAnsi="Times New Roman" w:cs="Times New Roman"/>
              </w:rPr>
              <w:t>1.Д</w:t>
            </w:r>
            <w:r w:rsidR="006C0E75" w:rsidRPr="00507214">
              <w:rPr>
                <w:rFonts w:ascii="Times New Roman" w:hAnsi="Times New Roman" w:cs="Times New Roman"/>
              </w:rPr>
              <w:t>иагностика индивидуальных особенностей познавательных процессов обучающихся с низкими учебными возможностями.</w:t>
            </w:r>
          </w:p>
          <w:p w:rsidR="006C0E75" w:rsidRPr="00507214" w:rsidRDefault="00507214" w:rsidP="006C0E75">
            <w:pPr>
              <w:jc w:val="both"/>
              <w:rPr>
                <w:rFonts w:ascii="Times New Roman" w:hAnsi="Times New Roman" w:cs="Times New Roman"/>
              </w:rPr>
            </w:pPr>
            <w:r w:rsidRPr="00507214">
              <w:rPr>
                <w:rFonts w:ascii="Times New Roman" w:hAnsi="Times New Roman" w:cs="Times New Roman"/>
              </w:rPr>
              <w:t>2</w:t>
            </w:r>
            <w:r w:rsidR="00CA0D48" w:rsidRPr="00507214">
              <w:rPr>
                <w:rFonts w:ascii="Times New Roman" w:hAnsi="Times New Roman" w:cs="Times New Roman"/>
              </w:rPr>
              <w:t>.И</w:t>
            </w:r>
            <w:r w:rsidR="006C0E75" w:rsidRPr="00507214">
              <w:rPr>
                <w:rFonts w:ascii="Times New Roman" w:hAnsi="Times New Roman" w:cs="Times New Roman"/>
              </w:rPr>
              <w:t>ндивидуальные рекомендации для родителей и детей</w:t>
            </w:r>
          </w:p>
          <w:p w:rsidR="006C0E75" w:rsidRPr="00507214" w:rsidRDefault="00507214" w:rsidP="006C0E75">
            <w:pPr>
              <w:jc w:val="both"/>
              <w:rPr>
                <w:rFonts w:ascii="Times New Roman" w:hAnsi="Times New Roman" w:cs="Times New Roman"/>
              </w:rPr>
            </w:pPr>
            <w:r w:rsidRPr="00507214">
              <w:rPr>
                <w:rFonts w:ascii="Times New Roman" w:hAnsi="Times New Roman" w:cs="Times New Roman"/>
              </w:rPr>
              <w:t>3</w:t>
            </w:r>
            <w:r w:rsidR="00CA0D48" w:rsidRPr="00507214">
              <w:rPr>
                <w:rFonts w:ascii="Times New Roman" w:hAnsi="Times New Roman" w:cs="Times New Roman"/>
              </w:rPr>
              <w:t>.Б</w:t>
            </w:r>
            <w:r w:rsidR="006C0E75" w:rsidRPr="00507214">
              <w:rPr>
                <w:rFonts w:ascii="Times New Roman" w:hAnsi="Times New Roman" w:cs="Times New Roman"/>
              </w:rPr>
              <w:t>еседы с обучающимися н</w:t>
            </w:r>
            <w:r w:rsidR="002441AE">
              <w:rPr>
                <w:rFonts w:ascii="Times New Roman" w:hAnsi="Times New Roman" w:cs="Times New Roman"/>
              </w:rPr>
              <w:t xml:space="preserve">а выявление  причин </w:t>
            </w:r>
            <w:proofErr w:type="spellStart"/>
            <w:r w:rsidR="002441AE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="002441AE">
              <w:rPr>
                <w:rFonts w:ascii="Times New Roman" w:hAnsi="Times New Roman" w:cs="Times New Roman"/>
              </w:rPr>
              <w:t xml:space="preserve"> </w:t>
            </w:r>
            <w:r w:rsidR="006C0E75" w:rsidRPr="00507214">
              <w:rPr>
                <w:rFonts w:ascii="Times New Roman" w:hAnsi="Times New Roman" w:cs="Times New Roman"/>
              </w:rPr>
              <w:t>(анкета, сочинение</w:t>
            </w:r>
            <w:proofErr w:type="gramStart"/>
            <w:r w:rsidR="006C0E75" w:rsidRPr="0050721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6C0E75" w:rsidRPr="00507214">
              <w:rPr>
                <w:rFonts w:ascii="Times New Roman" w:hAnsi="Times New Roman" w:cs="Times New Roman"/>
              </w:rPr>
              <w:t xml:space="preserve"> собрание и т.п.)</w:t>
            </w:r>
          </w:p>
          <w:p w:rsidR="006C0E75" w:rsidRPr="00507214" w:rsidRDefault="00CA0D48" w:rsidP="006C0E75">
            <w:pPr>
              <w:jc w:val="both"/>
              <w:rPr>
                <w:rFonts w:ascii="Times New Roman" w:hAnsi="Times New Roman" w:cs="Times New Roman"/>
              </w:rPr>
            </w:pPr>
            <w:r w:rsidRPr="00507214">
              <w:rPr>
                <w:rFonts w:ascii="Times New Roman" w:hAnsi="Times New Roman" w:cs="Times New Roman"/>
              </w:rPr>
              <w:t xml:space="preserve">  </w:t>
            </w:r>
            <w:r w:rsidR="00507214" w:rsidRPr="00507214">
              <w:rPr>
                <w:rFonts w:ascii="Times New Roman" w:hAnsi="Times New Roman" w:cs="Times New Roman"/>
              </w:rPr>
              <w:t>4</w:t>
            </w:r>
            <w:r w:rsidRPr="00507214">
              <w:rPr>
                <w:rFonts w:ascii="Times New Roman" w:hAnsi="Times New Roman" w:cs="Times New Roman"/>
              </w:rPr>
              <w:t>.Г</w:t>
            </w:r>
            <w:r w:rsidR="006C0E75" w:rsidRPr="00507214">
              <w:rPr>
                <w:rFonts w:ascii="Times New Roman" w:hAnsi="Times New Roman" w:cs="Times New Roman"/>
              </w:rPr>
              <w:t xml:space="preserve">рупповые и факультативные </w:t>
            </w:r>
            <w:r w:rsidR="006C0E75" w:rsidRPr="00507214">
              <w:rPr>
                <w:rFonts w:ascii="Times New Roman" w:hAnsi="Times New Roman" w:cs="Times New Roman"/>
              </w:rPr>
              <w:lastRenderedPageBreak/>
              <w:t>занятия;</w:t>
            </w:r>
          </w:p>
          <w:p w:rsidR="006C0E75" w:rsidRPr="00507214" w:rsidRDefault="00507214" w:rsidP="006C0E75">
            <w:pPr>
              <w:jc w:val="both"/>
              <w:rPr>
                <w:rFonts w:ascii="Times New Roman" w:hAnsi="Times New Roman" w:cs="Times New Roman"/>
              </w:rPr>
            </w:pPr>
            <w:r w:rsidRPr="00507214">
              <w:rPr>
                <w:rFonts w:ascii="Times New Roman" w:hAnsi="Times New Roman" w:cs="Times New Roman"/>
              </w:rPr>
              <w:t>5</w:t>
            </w:r>
            <w:r w:rsidR="00CA0D48" w:rsidRPr="00507214">
              <w:rPr>
                <w:rFonts w:ascii="Times New Roman" w:hAnsi="Times New Roman" w:cs="Times New Roman"/>
              </w:rPr>
              <w:t>.З</w:t>
            </w:r>
            <w:r w:rsidR="006C0E75" w:rsidRPr="00507214">
              <w:rPr>
                <w:rFonts w:ascii="Times New Roman" w:hAnsi="Times New Roman" w:cs="Times New Roman"/>
              </w:rPr>
              <w:t>анятия предметных кружков;</w:t>
            </w:r>
          </w:p>
          <w:p w:rsidR="006C0E75" w:rsidRPr="00507214" w:rsidRDefault="006C0E75" w:rsidP="006C0E75">
            <w:pPr>
              <w:jc w:val="both"/>
              <w:rPr>
                <w:rFonts w:ascii="Times New Roman" w:hAnsi="Times New Roman" w:cs="Times New Roman"/>
              </w:rPr>
            </w:pPr>
            <w:r w:rsidRPr="00507214">
              <w:rPr>
                <w:rFonts w:ascii="Times New Roman" w:hAnsi="Times New Roman" w:cs="Times New Roman"/>
              </w:rPr>
              <w:t>-предметные недели;</w:t>
            </w:r>
          </w:p>
          <w:p w:rsidR="006C0E75" w:rsidRPr="00507214" w:rsidRDefault="006C0E75" w:rsidP="006C0E75">
            <w:pPr>
              <w:jc w:val="both"/>
              <w:rPr>
                <w:rFonts w:ascii="Times New Roman" w:hAnsi="Times New Roman" w:cs="Times New Roman"/>
              </w:rPr>
            </w:pPr>
            <w:r w:rsidRPr="00507214">
              <w:rPr>
                <w:rFonts w:ascii="Times New Roman" w:hAnsi="Times New Roman" w:cs="Times New Roman"/>
              </w:rPr>
              <w:t>-консультации;</w:t>
            </w:r>
          </w:p>
          <w:p w:rsidR="006C0E75" w:rsidRPr="00507214" w:rsidRDefault="006C0E75" w:rsidP="006C0E75">
            <w:pPr>
              <w:jc w:val="both"/>
              <w:rPr>
                <w:rFonts w:ascii="Times New Roman" w:hAnsi="Times New Roman" w:cs="Times New Roman"/>
              </w:rPr>
            </w:pPr>
            <w:r w:rsidRPr="00507214">
              <w:rPr>
                <w:rFonts w:ascii="Times New Roman" w:hAnsi="Times New Roman" w:cs="Times New Roman"/>
              </w:rPr>
              <w:t>-проектно-исследовательская деятельность;</w:t>
            </w:r>
          </w:p>
          <w:p w:rsidR="00CA0D48" w:rsidRPr="00507214" w:rsidRDefault="00507214" w:rsidP="00CA0D48">
            <w:pPr>
              <w:pStyle w:val="a5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  <w:r w:rsidRPr="00507214">
              <w:t>6</w:t>
            </w:r>
            <w:r w:rsidR="00CA0D48" w:rsidRPr="00507214">
              <w:t>.</w:t>
            </w:r>
            <w:r w:rsidR="00CA0D48" w:rsidRPr="00507214">
              <w:rPr>
                <w:color w:val="212529"/>
              </w:rPr>
              <w:t xml:space="preserve"> Всестороннее повышение эффективности каждого урока.</w:t>
            </w:r>
          </w:p>
          <w:p w:rsidR="00CA0D48" w:rsidRPr="00507214" w:rsidRDefault="00507214" w:rsidP="00CA0D48">
            <w:pPr>
              <w:pStyle w:val="a5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  <w:r w:rsidRPr="00507214">
              <w:rPr>
                <w:color w:val="212529"/>
              </w:rPr>
              <w:t>7</w:t>
            </w:r>
            <w:r w:rsidR="00CA0D48" w:rsidRPr="00507214">
              <w:rPr>
                <w:color w:val="212529"/>
              </w:rPr>
              <w:t>. Формирование познавательного интереса  учению и положительных мотивов.</w:t>
            </w:r>
          </w:p>
          <w:p w:rsidR="00CA0D48" w:rsidRDefault="00507214" w:rsidP="00CA0D48">
            <w:pPr>
              <w:pStyle w:val="a5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  <w:r w:rsidRPr="00507214">
              <w:rPr>
                <w:color w:val="212529"/>
              </w:rPr>
              <w:t>8</w:t>
            </w:r>
            <w:r w:rsidR="00CA0D48" w:rsidRPr="00507214">
              <w:rPr>
                <w:color w:val="212529"/>
              </w:rPr>
              <w:t>. Индивидуальный подход к учащемуся.</w:t>
            </w:r>
          </w:p>
          <w:p w:rsidR="002441AE" w:rsidRPr="00507214" w:rsidRDefault="002441AE" w:rsidP="00CA0D48">
            <w:pPr>
              <w:pStyle w:val="a5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</w:p>
          <w:p w:rsidR="00CA0D48" w:rsidRPr="00507214" w:rsidRDefault="00CA0D48" w:rsidP="006C0E75">
            <w:pPr>
              <w:jc w:val="both"/>
              <w:rPr>
                <w:rFonts w:ascii="Times New Roman" w:hAnsi="Times New Roman" w:cs="Times New Roman"/>
              </w:rPr>
            </w:pPr>
          </w:p>
          <w:p w:rsidR="006273F1" w:rsidRPr="006273F1" w:rsidRDefault="006273F1" w:rsidP="00C7493E">
            <w:pPr>
              <w:pStyle w:val="Default"/>
              <w:jc w:val="both"/>
            </w:pPr>
          </w:p>
        </w:tc>
      </w:tr>
    </w:tbl>
    <w:p w:rsidR="006273F1" w:rsidRPr="006273F1" w:rsidRDefault="006273F1"/>
    <w:sectPr w:rsidR="006273F1" w:rsidRPr="006273F1" w:rsidSect="00637159">
      <w:pgSz w:w="11900" w:h="16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DF2"/>
    <w:multiLevelType w:val="multilevel"/>
    <w:tmpl w:val="4DA41B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3F1"/>
    <w:rsid w:val="0002276D"/>
    <w:rsid w:val="0011357C"/>
    <w:rsid w:val="0013010C"/>
    <w:rsid w:val="002376AB"/>
    <w:rsid w:val="002441AE"/>
    <w:rsid w:val="0032453E"/>
    <w:rsid w:val="003420DB"/>
    <w:rsid w:val="0035136E"/>
    <w:rsid w:val="0037218F"/>
    <w:rsid w:val="00400933"/>
    <w:rsid w:val="00465EAD"/>
    <w:rsid w:val="00492464"/>
    <w:rsid w:val="004A0FB6"/>
    <w:rsid w:val="00507214"/>
    <w:rsid w:val="006273F1"/>
    <w:rsid w:val="00637159"/>
    <w:rsid w:val="006C0E75"/>
    <w:rsid w:val="008A36B5"/>
    <w:rsid w:val="00A64EDD"/>
    <w:rsid w:val="00B31A20"/>
    <w:rsid w:val="00BE6869"/>
    <w:rsid w:val="00C00B3D"/>
    <w:rsid w:val="00C42121"/>
    <w:rsid w:val="00C86333"/>
    <w:rsid w:val="00CA0D48"/>
    <w:rsid w:val="00CB46AA"/>
    <w:rsid w:val="00D96448"/>
    <w:rsid w:val="00DA2B47"/>
    <w:rsid w:val="00DE2F29"/>
    <w:rsid w:val="00E4583C"/>
    <w:rsid w:val="00EA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No Spacing"/>
    <w:uiPriority w:val="1"/>
    <w:qFormat/>
    <w:rsid w:val="00DA2B47"/>
  </w:style>
  <w:style w:type="paragraph" w:styleId="a5">
    <w:name w:val="Normal (Web)"/>
    <w:basedOn w:val="a"/>
    <w:uiPriority w:val="99"/>
    <w:semiHidden/>
    <w:unhideWhenUsed/>
    <w:rsid w:val="00CA0D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62847">
              <w:marLeft w:val="0"/>
              <w:marRight w:val="0"/>
              <w:marTop w:val="0"/>
              <w:marBottom w:val="0"/>
              <w:divBdr>
                <w:top w:val="single" w:sz="2" w:space="9" w:color="D4D4D4"/>
                <w:left w:val="single" w:sz="2" w:space="0" w:color="D4D4D4"/>
                <w:bottom w:val="single" w:sz="6" w:space="8" w:color="D4D4D4"/>
                <w:right w:val="single" w:sz="2" w:space="0" w:color="D4D4D4"/>
              </w:divBdr>
              <w:divsChild>
                <w:div w:id="4841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user</cp:lastModifiedBy>
  <cp:revision>8</cp:revision>
  <dcterms:created xsi:type="dcterms:W3CDTF">2020-10-19T15:30:00Z</dcterms:created>
  <dcterms:modified xsi:type="dcterms:W3CDTF">2021-03-29T06:25:00Z</dcterms:modified>
</cp:coreProperties>
</file>