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59" w:rsidRPr="00E25E74" w:rsidRDefault="009A4FD7" w:rsidP="00004662">
      <w:pPr>
        <w:spacing w:after="138"/>
        <w:rPr>
          <w:lang w:val="ru-RU"/>
        </w:rPr>
      </w:pPr>
      <w:r w:rsidRPr="00004662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ED3C59" w:rsidRPr="00004662" w:rsidRDefault="009A4FD7">
      <w:pPr>
        <w:spacing w:after="0"/>
        <w:ind w:left="444"/>
        <w:jc w:val="center"/>
        <w:rPr>
          <w:lang w:val="ru-RU"/>
        </w:rPr>
      </w:pPr>
      <w:r w:rsidRPr="00004662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ED3C59" w:rsidRPr="00004662" w:rsidRDefault="009A4FD7">
      <w:pPr>
        <w:spacing w:after="0"/>
        <w:ind w:left="444"/>
        <w:jc w:val="center"/>
        <w:rPr>
          <w:lang w:val="ru-RU"/>
        </w:rPr>
      </w:pPr>
      <w:r w:rsidRPr="00004662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ED3C59" w:rsidRPr="00004662" w:rsidRDefault="009A4FD7" w:rsidP="00004662">
      <w:pPr>
        <w:spacing w:after="0"/>
        <w:ind w:left="444"/>
        <w:rPr>
          <w:lang w:val="ru-RU"/>
        </w:rPr>
      </w:pPr>
      <w:r w:rsidRPr="00004662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E25E74" w:rsidRPr="00F55F9E" w:rsidRDefault="009A4FD7" w:rsidP="00E25E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1919"/>
          <w:sz w:val="28"/>
          <w:szCs w:val="28"/>
          <w:lang w:val="ru-RU" w:eastAsia="ru-RU"/>
        </w:rPr>
      </w:pPr>
      <w:r w:rsidRPr="00F55F9E">
        <w:rPr>
          <w:sz w:val="28"/>
          <w:szCs w:val="28"/>
          <w:lang w:val="ru-RU"/>
        </w:rPr>
        <w:t xml:space="preserve"> </w:t>
      </w:r>
      <w:r w:rsidR="00E25E74" w:rsidRPr="00F55F9E">
        <w:rPr>
          <w:rFonts w:ascii="Times New Roman" w:eastAsia="Times New Roman" w:hAnsi="Times New Roman" w:cs="Times New Roman"/>
          <w:b/>
          <w:bCs/>
          <w:color w:val="CD3D00"/>
          <w:sz w:val="28"/>
          <w:szCs w:val="28"/>
          <w:bdr w:val="none" w:sz="0" w:space="0" w:color="auto" w:frame="1"/>
          <w:lang w:val="ru-RU" w:eastAsia="ru-RU"/>
        </w:rPr>
        <w:t xml:space="preserve">На пути к переходу к </w:t>
      </w:r>
      <w:proofErr w:type="gramStart"/>
      <w:r w:rsidR="00E25E74" w:rsidRPr="00F55F9E">
        <w:rPr>
          <w:rFonts w:ascii="Times New Roman" w:eastAsia="Times New Roman" w:hAnsi="Times New Roman" w:cs="Times New Roman"/>
          <w:b/>
          <w:bCs/>
          <w:color w:val="CD3D00"/>
          <w:sz w:val="28"/>
          <w:szCs w:val="28"/>
          <w:bdr w:val="none" w:sz="0" w:space="0" w:color="auto" w:frame="1"/>
          <w:lang w:val="ru-RU" w:eastAsia="ru-RU"/>
        </w:rPr>
        <w:t>обновленным</w:t>
      </w:r>
      <w:proofErr w:type="gramEnd"/>
      <w:r w:rsidR="00E25E74" w:rsidRPr="00F55F9E">
        <w:rPr>
          <w:rFonts w:ascii="Times New Roman" w:eastAsia="Times New Roman" w:hAnsi="Times New Roman" w:cs="Times New Roman"/>
          <w:b/>
          <w:bCs/>
          <w:color w:val="CD3D00"/>
          <w:sz w:val="28"/>
          <w:szCs w:val="28"/>
          <w:bdr w:val="none" w:sz="0" w:space="0" w:color="auto" w:frame="1"/>
          <w:lang w:val="ru-RU" w:eastAsia="ru-RU"/>
        </w:rPr>
        <w:t xml:space="preserve"> ФГОС</w:t>
      </w:r>
    </w:p>
    <w:p w:rsidR="00E25E74" w:rsidRPr="00E25E74" w:rsidRDefault="00E25E74" w:rsidP="00E25E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>1</w:t>
      </w:r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.Утверждены приказы по МБОУ «Берёзовская основная общеобразовательная школа» </w:t>
      </w:r>
      <w:proofErr w:type="spellStart"/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>Залегощенского</w:t>
      </w:r>
      <w:proofErr w:type="spellEnd"/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 района Орловской области</w:t>
      </w:r>
      <w:proofErr w:type="gramStart"/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 ,</w:t>
      </w:r>
      <w:proofErr w:type="gramEnd"/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 обеспечивающие переход на обновленный ФГОС-2021.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 </w:t>
      </w:r>
    </w:p>
    <w:p w:rsidR="00E25E74" w:rsidRPr="00E25E74" w:rsidRDefault="00E25E74" w:rsidP="00E25E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2.Создана рабочая группа по обеспечению перехода на обновленные ФГОС 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 </w:t>
      </w:r>
    </w:p>
    <w:p w:rsidR="00E25E74" w:rsidRPr="00E25E74" w:rsidRDefault="00E25E74" w:rsidP="00E25E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>3. Основные направления работы по введению обновленных ФГОС-2021</w:t>
      </w:r>
      <w:r w:rsidRPr="00E25E74">
        <w:rPr>
          <w:rFonts w:ascii="Times New Roman" w:eastAsia="Times New Roman" w:hAnsi="Times New Roman" w:cs="Times New Roman"/>
          <w:b/>
          <w:color w:val="001919"/>
          <w:sz w:val="24"/>
          <w:szCs w:val="24"/>
          <w:lang w:val="ru-RU" w:eastAsia="ru-RU"/>
        </w:rPr>
        <w:t>: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· в нормативно-правовом обеспечении деятельности общеобразовательной организации: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разработка основной образовательной программы начального общего образования,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разработка основной образовательной программы основного общего образования,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разработка Положения о создании в общеобразовательной организации условий для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развития функциональной грамотности школьников,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внесение изменений в Положение о системе оценивания в соответствии с единым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и критериями оценки образовательных результатов обучающихся;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внесение изменений в Положение о внутренней системе оценки качества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образования.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· в организационно-методическом обеспечении: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разработка программ внеурочной деятельности, ориентированных на формирование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функциональной грамотности;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анализа реестра, используемых учебно-методических комплектов на предмет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соответствия в реализации обновленного ФГОС на уровнях начального и основного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общего образования;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формирование образовательных ресурсов для реализации обновленного ФГОС.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· в информационном обеспечении: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своевременное размещение информации о переходе на обновленные ФГОС на сайтах образовательных организаций;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осуществление планирования и проведения родительских собраний в классах, где с 1 сентября 2022 года осуществляется переход на обновленные ФГОС.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· в кадровом обеспечении: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обеспечение психологической, теоретической и методической готовности кадров к реализации обновленных ФГОС и формирования функциональной грамотности;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- создание перспективного плана повышения квалификации кадров с целью подготовки к реализации обновленных ФГОС и формирования функциональной грамотности учащихся.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 </w:t>
      </w:r>
    </w:p>
    <w:p w:rsidR="00E25E74" w:rsidRPr="00E25E74" w:rsidRDefault="00E25E74" w:rsidP="00E25E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lastRenderedPageBreak/>
        <w:t xml:space="preserve">4. Разработан план действий (дорожная карта) </w:t>
      </w:r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МБОУ «Берёзовская основная общеобразовательная школа» </w:t>
      </w:r>
      <w:proofErr w:type="spellStart"/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>Залегощенского</w:t>
      </w:r>
      <w:proofErr w:type="spellEnd"/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 района Орловской области</w:t>
      </w:r>
      <w:r w:rsidRPr="00E25E74">
        <w:rPr>
          <w:rFonts w:ascii="Times New Roman" w:eastAsia="Times New Roman" w:hAnsi="Times New Roman" w:cs="Times New Roman"/>
          <w:b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 по </w:t>
      </w:r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>обеспечению перехода на обновленный ФГОС-2021 на 2021–2022 г</w:t>
      </w: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.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> </w:t>
      </w:r>
    </w:p>
    <w:p w:rsidR="00E25E74" w:rsidRPr="00E25E74" w:rsidRDefault="00E25E74" w:rsidP="00E25E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</w:pP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 xml:space="preserve">В план действий в течение 2021–2022 учебного года, могут вноситься изменения и дополнения, установленных требованиями и рекомендациями Министерства просвещения РФ, и Департаментом образования Орловской  области, а также изменению условий и возможностей </w:t>
      </w:r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МБОУ «Берёзовская основная общеобразовательная школа» </w:t>
      </w:r>
      <w:proofErr w:type="spellStart"/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>Залегощенского</w:t>
      </w:r>
      <w:proofErr w:type="spellEnd"/>
      <w:r w:rsidRPr="00E25E74">
        <w:rPr>
          <w:rFonts w:ascii="Times New Roman" w:eastAsia="Times New Roman" w:hAnsi="Times New Roman" w:cs="Times New Roman"/>
          <w:bCs/>
          <w:color w:val="001919"/>
          <w:sz w:val="24"/>
          <w:szCs w:val="24"/>
          <w:bdr w:val="none" w:sz="0" w:space="0" w:color="auto" w:frame="1"/>
          <w:lang w:val="ru-RU" w:eastAsia="ru-RU"/>
        </w:rPr>
        <w:t xml:space="preserve"> района Орловской области</w:t>
      </w:r>
      <w:r w:rsidRPr="00E25E74">
        <w:rPr>
          <w:rFonts w:ascii="Times New Roman" w:eastAsia="Times New Roman" w:hAnsi="Times New Roman" w:cs="Times New Roman"/>
          <w:color w:val="001919"/>
          <w:sz w:val="24"/>
          <w:szCs w:val="24"/>
          <w:lang w:val="ru-RU" w:eastAsia="ru-RU"/>
        </w:rPr>
        <w:t xml:space="preserve"> на подготовительный период 2021–2022 г.</w:t>
      </w:r>
    </w:p>
    <w:p w:rsidR="00ED3C59" w:rsidRPr="00004662" w:rsidRDefault="00ED3C59">
      <w:pPr>
        <w:spacing w:after="0"/>
        <w:rPr>
          <w:lang w:val="ru-RU"/>
        </w:rPr>
      </w:pPr>
    </w:p>
    <w:sectPr w:rsidR="00ED3C59" w:rsidRPr="00004662" w:rsidSect="00CA73A3">
      <w:pgSz w:w="11906" w:h="16838"/>
      <w:pgMar w:top="712" w:right="1221" w:bottom="709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C59"/>
    <w:rsid w:val="00004662"/>
    <w:rsid w:val="008D1B21"/>
    <w:rsid w:val="009A4FD7"/>
    <w:rsid w:val="00C420B8"/>
    <w:rsid w:val="00CA73A3"/>
    <w:rsid w:val="00E25E74"/>
    <w:rsid w:val="00ED3C59"/>
    <w:rsid w:val="00F5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A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62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00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Company>Organization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</cp:lastModifiedBy>
  <cp:revision>5</cp:revision>
  <dcterms:created xsi:type="dcterms:W3CDTF">2022-04-12T17:30:00Z</dcterms:created>
  <dcterms:modified xsi:type="dcterms:W3CDTF">2022-04-14T03:31:00Z</dcterms:modified>
</cp:coreProperties>
</file>